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0F5E3" w14:textId="34FC890C" w:rsidR="00385620" w:rsidRPr="00385620" w:rsidRDefault="00385620" w:rsidP="00385620">
      <w:pPr>
        <w:rPr>
          <w:rFonts w:ascii="Arial" w:hAnsi="Arial" w:cs="Arial"/>
          <w:sz w:val="22"/>
          <w:szCs w:val="22"/>
        </w:rPr>
      </w:pPr>
    </w:p>
    <w:p w14:paraId="6BB42E5C" w14:textId="0E087552" w:rsidR="00385620" w:rsidRDefault="00385620" w:rsidP="00061F5D">
      <w:pPr>
        <w:spacing w:after="0" w:line="240" w:lineRule="auto"/>
        <w:rPr>
          <w:rFonts w:ascii="Arial" w:hAnsi="Arial" w:cs="Arial"/>
          <w:b/>
          <w:bCs/>
          <w:sz w:val="22"/>
          <w:szCs w:val="22"/>
        </w:rPr>
      </w:pPr>
      <w:r w:rsidRPr="00385620">
        <w:rPr>
          <w:rFonts w:ascii="Arial" w:hAnsi="Arial" w:cs="Arial"/>
          <w:b/>
          <w:bCs/>
          <w:sz w:val="22"/>
          <w:szCs w:val="22"/>
        </w:rPr>
        <w:t xml:space="preserve">Job </w:t>
      </w:r>
      <w:r w:rsidR="00D75FFA">
        <w:rPr>
          <w:rFonts w:ascii="Arial" w:hAnsi="Arial" w:cs="Arial"/>
          <w:b/>
          <w:bCs/>
          <w:sz w:val="22"/>
          <w:szCs w:val="22"/>
        </w:rPr>
        <w:t>advert</w:t>
      </w:r>
    </w:p>
    <w:p w14:paraId="3A0AE25B" w14:textId="77777777" w:rsidR="00061F5D" w:rsidRPr="00385620" w:rsidRDefault="00061F5D" w:rsidP="00061F5D">
      <w:pPr>
        <w:spacing w:after="0" w:line="240" w:lineRule="auto"/>
        <w:rPr>
          <w:rFonts w:ascii="Arial" w:hAnsi="Arial" w:cs="Arial"/>
          <w:b/>
          <w:bCs/>
          <w:sz w:val="22"/>
          <w:szCs w:val="22"/>
        </w:rPr>
      </w:pPr>
    </w:p>
    <w:p w14:paraId="7A636792" w14:textId="77777777" w:rsidR="00385620" w:rsidRDefault="00385620" w:rsidP="00061F5D">
      <w:pPr>
        <w:spacing w:after="0" w:line="240" w:lineRule="auto"/>
        <w:rPr>
          <w:rFonts w:ascii="Arial" w:hAnsi="Arial" w:cs="Arial"/>
          <w:sz w:val="22"/>
          <w:szCs w:val="22"/>
        </w:rPr>
      </w:pPr>
      <w:proofErr w:type="spellStart"/>
      <w:r w:rsidRPr="00385620">
        <w:rPr>
          <w:rFonts w:ascii="Arial" w:hAnsi="Arial" w:cs="Arial"/>
          <w:sz w:val="22"/>
          <w:szCs w:val="22"/>
        </w:rPr>
        <w:t>Stantonbury</w:t>
      </w:r>
      <w:proofErr w:type="spellEnd"/>
      <w:r w:rsidRPr="00385620">
        <w:rPr>
          <w:rFonts w:ascii="Arial" w:hAnsi="Arial" w:cs="Arial"/>
          <w:sz w:val="22"/>
          <w:szCs w:val="22"/>
        </w:rPr>
        <w:t xml:space="preserve"> Leisure Centre is an enterprise under Tove Trading Ltd (TTL) which is a wholly owned trading subsidiary of Tove Learning Trust created to look after the Trusts’ commercial interests. Tove Learning Trust is a rapidly growing multi academy trust with 13 schools. The Trust schools have a shared vision and purpose: to deliver outstanding educational experiences that lead to inspiring outcomes. Each academy has a strong individual identity and tailors their educational provision to serve their local community.</w:t>
      </w:r>
    </w:p>
    <w:p w14:paraId="4796144F" w14:textId="77777777" w:rsidR="00061F5D" w:rsidRPr="00385620" w:rsidRDefault="00061F5D" w:rsidP="00061F5D">
      <w:pPr>
        <w:spacing w:after="0" w:line="240" w:lineRule="auto"/>
        <w:rPr>
          <w:rFonts w:ascii="Arial" w:hAnsi="Arial" w:cs="Arial"/>
          <w:sz w:val="22"/>
          <w:szCs w:val="22"/>
        </w:rPr>
      </w:pPr>
    </w:p>
    <w:p w14:paraId="52893876" w14:textId="77777777" w:rsidR="00385620" w:rsidRDefault="00385620" w:rsidP="00061F5D">
      <w:pPr>
        <w:spacing w:after="0" w:line="240" w:lineRule="auto"/>
        <w:rPr>
          <w:rFonts w:ascii="Arial" w:hAnsi="Arial" w:cs="Arial"/>
          <w:sz w:val="22"/>
          <w:szCs w:val="22"/>
        </w:rPr>
      </w:pPr>
      <w:r w:rsidRPr="00385620">
        <w:rPr>
          <w:rFonts w:ascii="Arial" w:hAnsi="Arial" w:cs="Arial"/>
          <w:sz w:val="22"/>
          <w:szCs w:val="22"/>
        </w:rPr>
        <w:t xml:space="preserve">We have a vacancy for a Full Time Receptionist to join our team. We are looking for customer service focussed individuals, with a can-do attitude and a desire to exceed our member and guest expectations whilst delivering a top-quality service. We are looking for Full Time Reception staff to join our team. As part of the </w:t>
      </w:r>
      <w:proofErr w:type="gramStart"/>
      <w:r w:rsidRPr="00385620">
        <w:rPr>
          <w:rFonts w:ascii="Arial" w:hAnsi="Arial" w:cs="Arial"/>
          <w:sz w:val="22"/>
          <w:szCs w:val="22"/>
        </w:rPr>
        <w:t>Reception</w:t>
      </w:r>
      <w:proofErr w:type="gramEnd"/>
      <w:r w:rsidRPr="00385620">
        <w:rPr>
          <w:rFonts w:ascii="Arial" w:hAnsi="Arial" w:cs="Arial"/>
          <w:sz w:val="22"/>
          <w:szCs w:val="22"/>
        </w:rPr>
        <w:t xml:space="preserve"> team you will be on the front line, delivering attentive customer focused service, understanding brand standards and enjoy working as part of a successful team.</w:t>
      </w:r>
    </w:p>
    <w:p w14:paraId="1CA1A923" w14:textId="77777777" w:rsidR="00061F5D" w:rsidRPr="00385620" w:rsidRDefault="00061F5D" w:rsidP="00061F5D">
      <w:pPr>
        <w:spacing w:after="0"/>
        <w:rPr>
          <w:rFonts w:ascii="Arial" w:hAnsi="Arial" w:cs="Arial"/>
          <w:sz w:val="22"/>
          <w:szCs w:val="22"/>
        </w:rPr>
      </w:pPr>
    </w:p>
    <w:p w14:paraId="7547DA69" w14:textId="77777777" w:rsidR="00385620" w:rsidRPr="00385620" w:rsidRDefault="00385620" w:rsidP="00385620">
      <w:pPr>
        <w:rPr>
          <w:rFonts w:ascii="Arial" w:hAnsi="Arial" w:cs="Arial"/>
          <w:sz w:val="22"/>
          <w:szCs w:val="22"/>
        </w:rPr>
      </w:pPr>
      <w:r w:rsidRPr="00385620">
        <w:rPr>
          <w:rFonts w:ascii="Arial" w:hAnsi="Arial" w:cs="Arial"/>
          <w:sz w:val="22"/>
          <w:szCs w:val="22"/>
        </w:rPr>
        <w:t>The successful candidate will:</w:t>
      </w:r>
    </w:p>
    <w:p w14:paraId="6092DC4A"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Be responsible, reliable, loyal, trustworthy, self-motivated with good customer service skills, good computer skills and administration skills.</w:t>
      </w:r>
    </w:p>
    <w:p w14:paraId="7D19DD51"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Have excellent attention to detail</w:t>
      </w:r>
    </w:p>
    <w:p w14:paraId="644C75D8"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Be the first point of call, assisting and answering any queries from members, guests, visitors and colleagues. Therefore, you must be smart, presentable, welcoming, positive, and offer a friendly, helpful customer service to everyone.</w:t>
      </w:r>
    </w:p>
    <w:p w14:paraId="6451BE67"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Supply the highest possible levels of customer care and service.</w:t>
      </w:r>
    </w:p>
    <w:p w14:paraId="2F025494"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Enjoy working with people, to exceed the guests’ expectations and satisfaction.</w:t>
      </w:r>
    </w:p>
    <w:p w14:paraId="07737F78"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Carry out all aspects of administration of the role with good communication.</w:t>
      </w:r>
    </w:p>
    <w:p w14:paraId="74EDDFEE"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Process bookings and to perform booking checks through our EPOS booking system, by telephone, emails, and walk ins.</w:t>
      </w:r>
    </w:p>
    <w:p w14:paraId="64B49649"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Comply with current centre policies and procedures for members, guests and staff, including Safeguarding, GDPR, Fire &amp; Health &amp; Safety.</w:t>
      </w:r>
    </w:p>
    <w:p w14:paraId="7EF64CDA"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Be fully conversant with the facilities and location to respond to enquiries.</w:t>
      </w:r>
    </w:p>
    <w:p w14:paraId="49EF3B55"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Attend any team and training meetings as required</w:t>
      </w:r>
    </w:p>
    <w:p w14:paraId="79C41AB2" w14:textId="77777777" w:rsidR="00385620" w:rsidRPr="00385620" w:rsidRDefault="00385620" w:rsidP="00385620">
      <w:pPr>
        <w:numPr>
          <w:ilvl w:val="0"/>
          <w:numId w:val="1"/>
        </w:numPr>
        <w:rPr>
          <w:rFonts w:ascii="Arial" w:hAnsi="Arial" w:cs="Arial"/>
          <w:sz w:val="22"/>
          <w:szCs w:val="22"/>
        </w:rPr>
      </w:pPr>
      <w:r w:rsidRPr="00385620">
        <w:rPr>
          <w:rFonts w:ascii="Arial" w:hAnsi="Arial" w:cs="Arial"/>
          <w:sz w:val="22"/>
          <w:szCs w:val="22"/>
        </w:rPr>
        <w:t>Be proficient in English language</w:t>
      </w:r>
    </w:p>
    <w:p w14:paraId="3EE85B4A" w14:textId="77777777" w:rsidR="00FC0840" w:rsidRDefault="00FC0840" w:rsidP="00385620">
      <w:pPr>
        <w:rPr>
          <w:rFonts w:ascii="Arial" w:hAnsi="Arial" w:cs="Arial"/>
          <w:sz w:val="22"/>
          <w:szCs w:val="22"/>
        </w:rPr>
      </w:pPr>
    </w:p>
    <w:p w14:paraId="7341114D" w14:textId="31CA749C" w:rsidR="00385620" w:rsidRPr="00385620" w:rsidRDefault="00385620" w:rsidP="00385620">
      <w:pPr>
        <w:rPr>
          <w:rFonts w:ascii="Arial" w:hAnsi="Arial" w:cs="Arial"/>
          <w:sz w:val="22"/>
          <w:szCs w:val="22"/>
        </w:rPr>
      </w:pPr>
      <w:r w:rsidRPr="00385620">
        <w:rPr>
          <w:rFonts w:ascii="Arial" w:hAnsi="Arial" w:cs="Arial"/>
          <w:sz w:val="22"/>
          <w:szCs w:val="22"/>
        </w:rPr>
        <w:lastRenderedPageBreak/>
        <w:t>Experience:</w:t>
      </w:r>
    </w:p>
    <w:p w14:paraId="2241B3E1" w14:textId="77777777" w:rsidR="00385620" w:rsidRPr="00385620" w:rsidRDefault="00385620" w:rsidP="00385620">
      <w:pPr>
        <w:numPr>
          <w:ilvl w:val="0"/>
          <w:numId w:val="2"/>
        </w:numPr>
        <w:rPr>
          <w:rFonts w:ascii="Arial" w:hAnsi="Arial" w:cs="Arial"/>
          <w:sz w:val="22"/>
          <w:szCs w:val="22"/>
        </w:rPr>
      </w:pPr>
      <w:r w:rsidRPr="00385620">
        <w:rPr>
          <w:rFonts w:ascii="Arial" w:hAnsi="Arial" w:cs="Arial"/>
          <w:sz w:val="22"/>
          <w:szCs w:val="22"/>
        </w:rPr>
        <w:t>Previous experience as a receptionist or in a similar role is preferred</w:t>
      </w:r>
    </w:p>
    <w:p w14:paraId="4D9E90C9" w14:textId="18F2C858" w:rsidR="00385620" w:rsidRPr="00385620" w:rsidRDefault="00385620" w:rsidP="00385620">
      <w:pPr>
        <w:numPr>
          <w:ilvl w:val="0"/>
          <w:numId w:val="2"/>
        </w:numPr>
        <w:rPr>
          <w:rFonts w:ascii="Arial" w:hAnsi="Arial" w:cs="Arial"/>
          <w:sz w:val="22"/>
          <w:szCs w:val="22"/>
        </w:rPr>
      </w:pPr>
      <w:r w:rsidRPr="00385620">
        <w:rPr>
          <w:rFonts w:ascii="Arial" w:hAnsi="Arial" w:cs="Arial"/>
          <w:sz w:val="22"/>
          <w:szCs w:val="22"/>
        </w:rPr>
        <w:t>Proficiency i</w:t>
      </w:r>
      <w:r>
        <w:rPr>
          <w:rFonts w:ascii="Arial" w:hAnsi="Arial" w:cs="Arial"/>
          <w:sz w:val="22"/>
          <w:szCs w:val="22"/>
        </w:rPr>
        <w:t>n</w:t>
      </w:r>
      <w:r w:rsidRPr="00385620">
        <w:rPr>
          <w:rFonts w:ascii="Arial" w:hAnsi="Arial" w:cs="Arial"/>
          <w:sz w:val="22"/>
          <w:szCs w:val="22"/>
        </w:rPr>
        <w:t xml:space="preserve"> using Google Suite (Gmail, Google Docs, Google Sheets etc.)</w:t>
      </w:r>
    </w:p>
    <w:p w14:paraId="572544E3" w14:textId="77777777" w:rsidR="00385620" w:rsidRPr="00385620" w:rsidRDefault="00385620" w:rsidP="00385620">
      <w:pPr>
        <w:numPr>
          <w:ilvl w:val="0"/>
          <w:numId w:val="2"/>
        </w:numPr>
        <w:rPr>
          <w:rFonts w:ascii="Arial" w:hAnsi="Arial" w:cs="Arial"/>
          <w:sz w:val="22"/>
          <w:szCs w:val="22"/>
        </w:rPr>
      </w:pPr>
      <w:r w:rsidRPr="00385620">
        <w:rPr>
          <w:rFonts w:ascii="Arial" w:hAnsi="Arial" w:cs="Arial"/>
          <w:sz w:val="22"/>
          <w:szCs w:val="22"/>
        </w:rPr>
        <w:t>Strong organisational skills with the ability to multitask and prioritise tasks</w:t>
      </w:r>
    </w:p>
    <w:p w14:paraId="4BD09873" w14:textId="77777777" w:rsidR="00385620" w:rsidRPr="00385620" w:rsidRDefault="00385620" w:rsidP="00385620">
      <w:pPr>
        <w:numPr>
          <w:ilvl w:val="0"/>
          <w:numId w:val="2"/>
        </w:numPr>
        <w:rPr>
          <w:rFonts w:ascii="Arial" w:hAnsi="Arial" w:cs="Arial"/>
          <w:sz w:val="22"/>
          <w:szCs w:val="22"/>
        </w:rPr>
      </w:pPr>
      <w:r w:rsidRPr="00385620">
        <w:rPr>
          <w:rFonts w:ascii="Arial" w:hAnsi="Arial" w:cs="Arial"/>
          <w:sz w:val="22"/>
          <w:szCs w:val="22"/>
        </w:rPr>
        <w:t>Excellent verbal and written communication skills</w:t>
      </w:r>
    </w:p>
    <w:p w14:paraId="1C754168" w14:textId="77777777" w:rsidR="00385620" w:rsidRPr="00385620" w:rsidRDefault="00385620" w:rsidP="00385620">
      <w:pPr>
        <w:numPr>
          <w:ilvl w:val="0"/>
          <w:numId w:val="2"/>
        </w:numPr>
        <w:rPr>
          <w:rFonts w:ascii="Arial" w:hAnsi="Arial" w:cs="Arial"/>
          <w:sz w:val="22"/>
          <w:szCs w:val="22"/>
        </w:rPr>
      </w:pPr>
      <w:r w:rsidRPr="00385620">
        <w:rPr>
          <w:rFonts w:ascii="Arial" w:hAnsi="Arial" w:cs="Arial"/>
          <w:sz w:val="22"/>
          <w:szCs w:val="22"/>
        </w:rPr>
        <w:t>Attention to detail and accuracy in data entry and record keeping</w:t>
      </w:r>
    </w:p>
    <w:p w14:paraId="75644CE0" w14:textId="77777777" w:rsidR="00061F5D" w:rsidRDefault="00385620" w:rsidP="00061F5D">
      <w:pPr>
        <w:spacing w:after="0"/>
        <w:rPr>
          <w:rFonts w:ascii="Arial" w:hAnsi="Arial" w:cs="Arial"/>
          <w:sz w:val="22"/>
          <w:szCs w:val="22"/>
        </w:rPr>
      </w:pPr>
      <w:r w:rsidRPr="00385620">
        <w:rPr>
          <w:rFonts w:ascii="Arial" w:hAnsi="Arial" w:cs="Arial"/>
          <w:sz w:val="22"/>
          <w:szCs w:val="22"/>
        </w:rPr>
        <w:t>Please note: Successful applicants will require a DBS check.</w:t>
      </w:r>
    </w:p>
    <w:p w14:paraId="4F4465F6" w14:textId="77777777" w:rsidR="00061F5D" w:rsidRDefault="00061F5D" w:rsidP="00061F5D">
      <w:pPr>
        <w:spacing w:after="0"/>
        <w:rPr>
          <w:rFonts w:ascii="Arial" w:hAnsi="Arial" w:cs="Arial"/>
          <w:sz w:val="22"/>
          <w:szCs w:val="22"/>
        </w:rPr>
      </w:pPr>
    </w:p>
    <w:p w14:paraId="28AA1D8C" w14:textId="23E625C9" w:rsidR="00385620" w:rsidRPr="00385620" w:rsidRDefault="00385620" w:rsidP="00061F5D">
      <w:pPr>
        <w:spacing w:after="0"/>
        <w:rPr>
          <w:rFonts w:ascii="Arial" w:hAnsi="Arial" w:cs="Arial"/>
          <w:sz w:val="22"/>
          <w:szCs w:val="22"/>
        </w:rPr>
      </w:pPr>
      <w:r w:rsidRPr="00385620">
        <w:rPr>
          <w:rFonts w:ascii="Arial" w:hAnsi="Arial" w:cs="Arial"/>
          <w:sz w:val="22"/>
          <w:szCs w:val="22"/>
        </w:rPr>
        <w:t>Benefits:</w:t>
      </w:r>
    </w:p>
    <w:p w14:paraId="213C3E88" w14:textId="77777777" w:rsidR="00385620" w:rsidRPr="00385620" w:rsidRDefault="00385620" w:rsidP="00385620">
      <w:pPr>
        <w:numPr>
          <w:ilvl w:val="0"/>
          <w:numId w:val="3"/>
        </w:numPr>
        <w:rPr>
          <w:rFonts w:ascii="Arial" w:hAnsi="Arial" w:cs="Arial"/>
          <w:sz w:val="22"/>
          <w:szCs w:val="22"/>
        </w:rPr>
      </w:pPr>
      <w:r w:rsidRPr="00385620">
        <w:rPr>
          <w:rFonts w:ascii="Arial" w:hAnsi="Arial" w:cs="Arial"/>
          <w:sz w:val="22"/>
          <w:szCs w:val="22"/>
        </w:rPr>
        <w:t>Employee discount</w:t>
      </w:r>
    </w:p>
    <w:p w14:paraId="1F37A380" w14:textId="77777777" w:rsidR="00385620" w:rsidRPr="00385620" w:rsidRDefault="00385620" w:rsidP="00385620">
      <w:pPr>
        <w:numPr>
          <w:ilvl w:val="0"/>
          <w:numId w:val="3"/>
        </w:numPr>
        <w:rPr>
          <w:rFonts w:ascii="Arial" w:hAnsi="Arial" w:cs="Arial"/>
          <w:sz w:val="22"/>
          <w:szCs w:val="22"/>
        </w:rPr>
      </w:pPr>
      <w:r w:rsidRPr="00385620">
        <w:rPr>
          <w:rFonts w:ascii="Arial" w:hAnsi="Arial" w:cs="Arial"/>
          <w:sz w:val="22"/>
          <w:szCs w:val="22"/>
        </w:rPr>
        <w:t>Free parking</w:t>
      </w:r>
    </w:p>
    <w:p w14:paraId="348832E7" w14:textId="77777777" w:rsidR="00385620" w:rsidRPr="00385620" w:rsidRDefault="00385620" w:rsidP="00385620">
      <w:pPr>
        <w:numPr>
          <w:ilvl w:val="0"/>
          <w:numId w:val="3"/>
        </w:numPr>
        <w:rPr>
          <w:rFonts w:ascii="Arial" w:hAnsi="Arial" w:cs="Arial"/>
          <w:sz w:val="22"/>
          <w:szCs w:val="22"/>
        </w:rPr>
      </w:pPr>
      <w:r w:rsidRPr="00385620">
        <w:rPr>
          <w:rFonts w:ascii="Arial" w:hAnsi="Arial" w:cs="Arial"/>
          <w:sz w:val="22"/>
          <w:szCs w:val="22"/>
        </w:rPr>
        <w:t>Gym membership</w:t>
      </w:r>
    </w:p>
    <w:p w14:paraId="681593BE" w14:textId="77777777" w:rsidR="00385620" w:rsidRPr="00385620" w:rsidRDefault="00385620" w:rsidP="00385620">
      <w:pPr>
        <w:numPr>
          <w:ilvl w:val="0"/>
          <w:numId w:val="3"/>
        </w:numPr>
        <w:rPr>
          <w:rFonts w:ascii="Arial" w:hAnsi="Arial" w:cs="Arial"/>
          <w:sz w:val="22"/>
          <w:szCs w:val="22"/>
        </w:rPr>
      </w:pPr>
      <w:r w:rsidRPr="00385620">
        <w:rPr>
          <w:rFonts w:ascii="Arial" w:hAnsi="Arial" w:cs="Arial"/>
          <w:sz w:val="22"/>
          <w:szCs w:val="22"/>
        </w:rPr>
        <w:t>On-site gym</w:t>
      </w:r>
    </w:p>
    <w:p w14:paraId="1ED1D956" w14:textId="77777777" w:rsidR="00385620" w:rsidRDefault="00385620" w:rsidP="00385620">
      <w:pPr>
        <w:numPr>
          <w:ilvl w:val="0"/>
          <w:numId w:val="3"/>
        </w:numPr>
        <w:rPr>
          <w:rFonts w:ascii="Arial" w:hAnsi="Arial" w:cs="Arial"/>
          <w:sz w:val="22"/>
          <w:szCs w:val="22"/>
        </w:rPr>
      </w:pPr>
      <w:r w:rsidRPr="00385620">
        <w:rPr>
          <w:rFonts w:ascii="Arial" w:hAnsi="Arial" w:cs="Arial"/>
          <w:sz w:val="22"/>
          <w:szCs w:val="22"/>
        </w:rPr>
        <w:t>On-site parking</w:t>
      </w:r>
    </w:p>
    <w:p w14:paraId="7F6C1822" w14:textId="381D98A5" w:rsidR="00061F5D" w:rsidRPr="00061F5D" w:rsidRDefault="00061F5D" w:rsidP="00D75FFA">
      <w:pPr>
        <w:rPr>
          <w:rFonts w:ascii="Arial" w:hAnsi="Arial" w:cs="Arial"/>
          <w:sz w:val="22"/>
          <w:szCs w:val="22"/>
        </w:rPr>
      </w:pPr>
      <w:r w:rsidRPr="00061F5D">
        <w:rPr>
          <w:rFonts w:ascii="Arial" w:hAnsi="Arial" w:cs="Arial"/>
          <w:sz w:val="22"/>
          <w:szCs w:val="22"/>
        </w:rPr>
        <w:t xml:space="preserve">Working hours: </w:t>
      </w:r>
      <w:r>
        <w:rPr>
          <w:rFonts w:ascii="Arial" w:hAnsi="Arial" w:cs="Arial"/>
          <w:sz w:val="22"/>
          <w:szCs w:val="22"/>
        </w:rPr>
        <w:t>37 per week incl. weekends</w:t>
      </w:r>
    </w:p>
    <w:p w14:paraId="368050E0" w14:textId="6FFAB12E" w:rsidR="00D75FFA" w:rsidRDefault="00D75FFA" w:rsidP="00D75FFA">
      <w:pPr>
        <w:rPr>
          <w:rFonts w:ascii="Arial" w:hAnsi="Arial" w:cs="Arial"/>
          <w:sz w:val="22"/>
          <w:szCs w:val="22"/>
        </w:rPr>
      </w:pPr>
      <w:r w:rsidRPr="00061F5D">
        <w:rPr>
          <w:rFonts w:ascii="Arial" w:hAnsi="Arial" w:cs="Arial"/>
          <w:sz w:val="22"/>
          <w:szCs w:val="22"/>
        </w:rPr>
        <w:t>Pay: £12.71 per hour</w:t>
      </w:r>
    </w:p>
    <w:p w14:paraId="7F3168D9" w14:textId="77777777" w:rsidR="00FC0840" w:rsidRPr="00FC0840" w:rsidRDefault="00FC0840" w:rsidP="00FC0840">
      <w:pPr>
        <w:spacing w:after="0" w:line="240" w:lineRule="auto"/>
        <w:rPr>
          <w:rFonts w:ascii="Arial" w:hAnsi="Arial" w:cs="Arial"/>
          <w:sz w:val="22"/>
          <w:szCs w:val="22"/>
        </w:rPr>
      </w:pPr>
      <w:r w:rsidRPr="00FC0840">
        <w:rPr>
          <w:rFonts w:ascii="Arial" w:hAnsi="Arial" w:cs="Arial"/>
          <w:color w:val="1F1F1F"/>
          <w:sz w:val="22"/>
          <w:szCs w:val="22"/>
          <w:shd w:val="clear" w:color="auto" w:fill="FFFFFF"/>
        </w:rPr>
        <w:t>We reserve the right to close this vacancy early if we receive sufficient applications for the role. Therefore, if you are interested, please submit your application as early as possible.</w:t>
      </w:r>
    </w:p>
    <w:p w14:paraId="7213DDD0" w14:textId="77777777" w:rsidR="00FC0840" w:rsidRPr="00061F5D" w:rsidRDefault="00FC0840" w:rsidP="00FC0840">
      <w:pPr>
        <w:spacing w:after="0" w:line="240" w:lineRule="auto"/>
        <w:rPr>
          <w:rFonts w:ascii="Arial" w:hAnsi="Arial" w:cs="Arial"/>
          <w:sz w:val="22"/>
          <w:szCs w:val="22"/>
        </w:rPr>
      </w:pPr>
    </w:p>
    <w:p w14:paraId="4ABDC1F6" w14:textId="77777777" w:rsidR="00061F5D" w:rsidRPr="00385620" w:rsidRDefault="00061F5D" w:rsidP="00061F5D">
      <w:pPr>
        <w:spacing w:after="0" w:line="240" w:lineRule="auto"/>
        <w:rPr>
          <w:rFonts w:ascii="Arial" w:hAnsi="Arial" w:cs="Arial"/>
          <w:sz w:val="22"/>
          <w:szCs w:val="22"/>
        </w:rPr>
      </w:pPr>
      <w:r w:rsidRPr="00385620">
        <w:rPr>
          <w:rFonts w:ascii="Arial" w:hAnsi="Arial" w:cs="Arial"/>
          <w:sz w:val="22"/>
          <w:szCs w:val="22"/>
        </w:rPr>
        <w:t xml:space="preserve">Training and development opportunities will be offered. All staff are encouraged to study </w:t>
      </w:r>
      <w:proofErr w:type="gramStart"/>
      <w:r w:rsidRPr="00385620">
        <w:rPr>
          <w:rFonts w:ascii="Arial" w:hAnsi="Arial" w:cs="Arial"/>
          <w:sz w:val="22"/>
          <w:szCs w:val="22"/>
        </w:rPr>
        <w:t>further</w:t>
      </w:r>
      <w:proofErr w:type="gramEnd"/>
      <w:r w:rsidRPr="00385620">
        <w:rPr>
          <w:rFonts w:ascii="Arial" w:hAnsi="Arial" w:cs="Arial"/>
          <w:sz w:val="22"/>
          <w:szCs w:val="22"/>
        </w:rPr>
        <w:t xml:space="preserve"> and the trust will actively support staff to obtain relevant further qualifications where possible.</w:t>
      </w:r>
    </w:p>
    <w:p w14:paraId="4B5AA31A" w14:textId="77777777" w:rsidR="0032451D" w:rsidRDefault="0032451D" w:rsidP="00061F5D">
      <w:pPr>
        <w:spacing w:line="240" w:lineRule="auto"/>
      </w:pPr>
    </w:p>
    <w:p w14:paraId="49932510" w14:textId="2D01B4ED" w:rsidR="00061F5D" w:rsidRDefault="00061F5D" w:rsidP="00061F5D">
      <w:pPr>
        <w:spacing w:line="240" w:lineRule="auto"/>
      </w:pPr>
      <w:r w:rsidRPr="00385620">
        <w:rPr>
          <w:rFonts w:ascii="Arial" w:hAnsi="Arial" w:cs="Arial"/>
          <w:sz w:val="22"/>
          <w:szCs w:val="22"/>
        </w:rPr>
        <w:t>The Directors of Tove Trading Ltd are committed to safeguarding and promoting the welfare of children, young people and vulnerable adults and expects all staff and volunteers to share this commitment.</w:t>
      </w:r>
    </w:p>
    <w:sectPr w:rsidR="00061F5D" w:rsidSect="00061F5D">
      <w:headerReference w:type="default" r:id="rId7"/>
      <w:pgSz w:w="11906" w:h="16838"/>
      <w:pgMar w:top="1440" w:right="1440" w:bottom="1440" w:left="1440" w:header="306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52BAD" w14:textId="77777777" w:rsidR="00576892" w:rsidRDefault="00576892" w:rsidP="00061F5D">
      <w:pPr>
        <w:spacing w:after="0" w:line="240" w:lineRule="auto"/>
      </w:pPr>
      <w:r>
        <w:separator/>
      </w:r>
    </w:p>
  </w:endnote>
  <w:endnote w:type="continuationSeparator" w:id="0">
    <w:p w14:paraId="03FDDF74" w14:textId="77777777" w:rsidR="00576892" w:rsidRDefault="00576892" w:rsidP="0006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E860" w14:textId="77777777" w:rsidR="00576892" w:rsidRDefault="00576892" w:rsidP="00061F5D">
      <w:pPr>
        <w:spacing w:after="0" w:line="240" w:lineRule="auto"/>
      </w:pPr>
      <w:r>
        <w:separator/>
      </w:r>
    </w:p>
  </w:footnote>
  <w:footnote w:type="continuationSeparator" w:id="0">
    <w:p w14:paraId="00265ED0" w14:textId="77777777" w:rsidR="00576892" w:rsidRDefault="00576892" w:rsidP="00061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B0A2" w14:textId="5A09B72E" w:rsidR="00061F5D" w:rsidRDefault="00061F5D">
    <w:pPr>
      <w:pStyle w:val="Header"/>
    </w:pPr>
    <w:bookmarkStart w:id="0" w:name="_heading=h.1fob9te" w:colFirst="0" w:colLast="0"/>
    <w:bookmarkEnd w:id="0"/>
    <w:r>
      <w:rPr>
        <w:rFonts w:ascii="Arial" w:eastAsia="Arial" w:hAnsi="Arial" w:cs="Arial"/>
        <w:smallCaps/>
        <w:noProof/>
        <w:lang w:eastAsia="en-GB"/>
      </w:rPr>
      <w:drawing>
        <wp:anchor distT="0" distB="0" distL="0" distR="0" simplePos="0" relativeHeight="251659264" behindDoc="1" locked="0" layoutInCell="1" hidden="0" allowOverlap="1" wp14:anchorId="41C53CB2" wp14:editId="7F0EA543">
          <wp:simplePos x="0" y="0"/>
          <wp:positionH relativeFrom="page">
            <wp:posOffset>47625</wp:posOffset>
          </wp:positionH>
          <wp:positionV relativeFrom="page">
            <wp:posOffset>29845</wp:posOffset>
          </wp:positionV>
          <wp:extent cx="7574755" cy="2239079"/>
          <wp:effectExtent l="0" t="0" r="7620" b="8890"/>
          <wp:wrapNone/>
          <wp:docPr id="156" name="image5.jpg" descr="A close up of a word&#10;&#10;AI-generated content may be incorrect."/>
          <wp:cNvGraphicFramePr/>
          <a:graphic xmlns:a="http://schemas.openxmlformats.org/drawingml/2006/main">
            <a:graphicData uri="http://schemas.openxmlformats.org/drawingml/2006/picture">
              <pic:pic xmlns:pic="http://schemas.openxmlformats.org/drawingml/2006/picture">
                <pic:nvPicPr>
                  <pic:cNvPr id="156" name="image5.jpg" descr="A close up of a word&#10;&#10;AI-generated content may be incorrect."/>
                  <pic:cNvPicPr preferRelativeResize="0"/>
                </pic:nvPicPr>
                <pic:blipFill>
                  <a:blip r:embed="rId1"/>
                  <a:srcRect t="294" b="296"/>
                  <a:stretch>
                    <a:fillRect/>
                  </a:stretch>
                </pic:blipFill>
                <pic:spPr>
                  <a:xfrm>
                    <a:off x="0" y="0"/>
                    <a:ext cx="7574755" cy="223907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2333"/>
    <w:multiLevelType w:val="multilevel"/>
    <w:tmpl w:val="33B2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747F8"/>
    <w:multiLevelType w:val="multilevel"/>
    <w:tmpl w:val="8B98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7F3898"/>
    <w:multiLevelType w:val="multilevel"/>
    <w:tmpl w:val="B940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1887619">
    <w:abstractNumId w:val="0"/>
  </w:num>
  <w:num w:numId="2" w16cid:durableId="2101676779">
    <w:abstractNumId w:val="2"/>
  </w:num>
  <w:num w:numId="3" w16cid:durableId="800150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620"/>
    <w:rsid w:val="00061F5D"/>
    <w:rsid w:val="0032451D"/>
    <w:rsid w:val="00385620"/>
    <w:rsid w:val="003B1631"/>
    <w:rsid w:val="00576892"/>
    <w:rsid w:val="00706293"/>
    <w:rsid w:val="007F3F28"/>
    <w:rsid w:val="00D75FFA"/>
    <w:rsid w:val="00FC0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6D47"/>
  <w15:chartTrackingRefBased/>
  <w15:docId w15:val="{BFC4C51D-27FE-470D-A595-D1716B33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56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6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56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56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6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6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6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6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6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56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6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56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56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6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6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620"/>
    <w:rPr>
      <w:rFonts w:eastAsiaTheme="majorEastAsia" w:cstheme="majorBidi"/>
      <w:color w:val="272727" w:themeColor="text1" w:themeTint="D8"/>
    </w:rPr>
  </w:style>
  <w:style w:type="paragraph" w:styleId="Title">
    <w:name w:val="Title"/>
    <w:basedOn w:val="Normal"/>
    <w:next w:val="Normal"/>
    <w:link w:val="TitleChar"/>
    <w:uiPriority w:val="10"/>
    <w:qFormat/>
    <w:rsid w:val="00385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6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6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6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620"/>
    <w:pPr>
      <w:spacing w:before="160"/>
      <w:jc w:val="center"/>
    </w:pPr>
    <w:rPr>
      <w:i/>
      <w:iCs/>
      <w:color w:val="404040" w:themeColor="text1" w:themeTint="BF"/>
    </w:rPr>
  </w:style>
  <w:style w:type="character" w:customStyle="1" w:styleId="QuoteChar">
    <w:name w:val="Quote Char"/>
    <w:basedOn w:val="DefaultParagraphFont"/>
    <w:link w:val="Quote"/>
    <w:uiPriority w:val="29"/>
    <w:rsid w:val="00385620"/>
    <w:rPr>
      <w:i/>
      <w:iCs/>
      <w:color w:val="404040" w:themeColor="text1" w:themeTint="BF"/>
    </w:rPr>
  </w:style>
  <w:style w:type="paragraph" w:styleId="ListParagraph">
    <w:name w:val="List Paragraph"/>
    <w:basedOn w:val="Normal"/>
    <w:uiPriority w:val="34"/>
    <w:qFormat/>
    <w:rsid w:val="00385620"/>
    <w:pPr>
      <w:ind w:left="720"/>
      <w:contextualSpacing/>
    </w:pPr>
  </w:style>
  <w:style w:type="character" w:styleId="IntenseEmphasis">
    <w:name w:val="Intense Emphasis"/>
    <w:basedOn w:val="DefaultParagraphFont"/>
    <w:uiPriority w:val="21"/>
    <w:qFormat/>
    <w:rsid w:val="00385620"/>
    <w:rPr>
      <w:i/>
      <w:iCs/>
      <w:color w:val="0F4761" w:themeColor="accent1" w:themeShade="BF"/>
    </w:rPr>
  </w:style>
  <w:style w:type="paragraph" w:styleId="IntenseQuote">
    <w:name w:val="Intense Quote"/>
    <w:basedOn w:val="Normal"/>
    <w:next w:val="Normal"/>
    <w:link w:val="IntenseQuoteChar"/>
    <w:uiPriority w:val="30"/>
    <w:qFormat/>
    <w:rsid w:val="00385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620"/>
    <w:rPr>
      <w:i/>
      <w:iCs/>
      <w:color w:val="0F4761" w:themeColor="accent1" w:themeShade="BF"/>
    </w:rPr>
  </w:style>
  <w:style w:type="character" w:styleId="IntenseReference">
    <w:name w:val="Intense Reference"/>
    <w:basedOn w:val="DefaultParagraphFont"/>
    <w:uiPriority w:val="32"/>
    <w:qFormat/>
    <w:rsid w:val="00385620"/>
    <w:rPr>
      <w:b/>
      <w:bCs/>
      <w:smallCaps/>
      <w:color w:val="0F4761" w:themeColor="accent1" w:themeShade="BF"/>
      <w:spacing w:val="5"/>
    </w:rPr>
  </w:style>
  <w:style w:type="paragraph" w:styleId="Header">
    <w:name w:val="header"/>
    <w:basedOn w:val="Normal"/>
    <w:link w:val="HeaderChar"/>
    <w:uiPriority w:val="99"/>
    <w:unhideWhenUsed/>
    <w:rsid w:val="00061F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F5D"/>
  </w:style>
  <w:style w:type="paragraph" w:styleId="Footer">
    <w:name w:val="footer"/>
    <w:basedOn w:val="Normal"/>
    <w:link w:val="FooterChar"/>
    <w:uiPriority w:val="99"/>
    <w:unhideWhenUsed/>
    <w:rsid w:val="00061F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487</Words>
  <Characters>2779</Characters>
  <Application>Microsoft Office Word</Application>
  <DocSecurity>0</DocSecurity>
  <Lines>23</Lines>
  <Paragraphs>6</Paragraphs>
  <ScaleCrop>false</ScaleCrop>
  <Company>Tove Learning Trust</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Gundula Seifert</dc:creator>
  <cp:keywords/>
  <dc:description/>
  <cp:lastModifiedBy>Gundula Seifert</cp:lastModifiedBy>
  <cp:revision>4</cp:revision>
  <dcterms:created xsi:type="dcterms:W3CDTF">2026-07-02T07:55:00Z</dcterms:created>
  <dcterms:modified xsi:type="dcterms:W3CDTF">2026-07-02T08:15:00Z</dcterms:modified>
</cp:coreProperties>
</file>